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A29" w:rsidRDefault="00010A29" w:rsidP="00010A29">
      <w:pPr>
        <w:widowControl w:val="0"/>
        <w:tabs>
          <w:tab w:val="right" w:pos="9639"/>
        </w:tabs>
        <w:autoSpaceDE w:val="0"/>
        <w:autoSpaceDN w:val="0"/>
        <w:adjustRightInd w:val="0"/>
        <w:spacing w:line="264" w:lineRule="auto"/>
        <w:rPr>
          <w:rFonts w:cs="Helvetica"/>
          <w:b/>
        </w:rPr>
      </w:pPr>
      <w:r>
        <w:rPr>
          <w:rFonts w:cs="Helvetica"/>
          <w:b/>
        </w:rPr>
        <w:t>Freiwillig engagiert mit Asylsuchenden.</w:t>
      </w:r>
    </w:p>
    <w:p w:rsidR="00010A29" w:rsidRDefault="00010A29" w:rsidP="00010A29">
      <w:pPr>
        <w:widowControl w:val="0"/>
        <w:tabs>
          <w:tab w:val="right" w:pos="9639"/>
        </w:tabs>
        <w:autoSpaceDE w:val="0"/>
        <w:autoSpaceDN w:val="0"/>
        <w:adjustRightInd w:val="0"/>
        <w:spacing w:line="264" w:lineRule="auto"/>
        <w:rPr>
          <w:rFonts w:cs="Helvetica"/>
          <w:b/>
        </w:rPr>
      </w:pPr>
      <w:r>
        <w:rPr>
          <w:rFonts w:cs="Helvetica"/>
          <w:b/>
        </w:rPr>
        <w:t>Wir bieten eine Plattform.</w:t>
      </w:r>
    </w:p>
    <w:p w:rsidR="00010A29" w:rsidRDefault="00010A29" w:rsidP="00010A29">
      <w:pPr>
        <w:widowControl w:val="0"/>
        <w:tabs>
          <w:tab w:val="right" w:pos="9639"/>
        </w:tabs>
        <w:autoSpaceDE w:val="0"/>
        <w:autoSpaceDN w:val="0"/>
        <w:adjustRightInd w:val="0"/>
        <w:spacing w:line="264" w:lineRule="auto"/>
        <w:rPr>
          <w:rFonts w:cs="Helvetica"/>
          <w:b/>
        </w:rPr>
      </w:pPr>
    </w:p>
    <w:p w:rsidR="00010A29" w:rsidRDefault="00010A29" w:rsidP="00010A29">
      <w:pPr>
        <w:widowControl w:val="0"/>
        <w:autoSpaceDE w:val="0"/>
        <w:autoSpaceDN w:val="0"/>
        <w:adjustRightInd w:val="0"/>
        <w:spacing w:line="264" w:lineRule="auto"/>
        <w:rPr>
          <w:rFonts w:cs="Helvetica"/>
        </w:rPr>
      </w:pPr>
      <w:r>
        <w:rPr>
          <w:rFonts w:cs="Helvetica"/>
        </w:rPr>
        <w:t xml:space="preserve">Die Katholische Dreifaltigkeitspfarrei Rüti-Dürnten-Bubikon und die </w:t>
      </w:r>
      <w:proofErr w:type="spellStart"/>
      <w:r>
        <w:rPr>
          <w:rFonts w:cs="Helvetica"/>
        </w:rPr>
        <w:t>Reformierten</w:t>
      </w:r>
      <w:proofErr w:type="spellEnd"/>
      <w:r>
        <w:rPr>
          <w:rFonts w:cs="Helvetica"/>
        </w:rPr>
        <w:t xml:space="preserve"> Kirchgemeinden in Bubikon, Dürnten und Rüti starten ein neues gemeinsames Projekt.</w:t>
      </w:r>
    </w:p>
    <w:p w:rsidR="00010A29" w:rsidRDefault="00010A29" w:rsidP="00010A29">
      <w:pPr>
        <w:widowControl w:val="0"/>
        <w:autoSpaceDE w:val="0"/>
        <w:autoSpaceDN w:val="0"/>
        <w:adjustRightInd w:val="0"/>
        <w:spacing w:line="264" w:lineRule="auto"/>
        <w:rPr>
          <w:rFonts w:cs="Helvetica"/>
        </w:rPr>
      </w:pPr>
      <w:r>
        <w:rPr>
          <w:szCs w:val="20"/>
          <w:lang w:eastAsia="de-DE"/>
        </w:rPr>
        <w:t>In den Pfarrämtern und auch bei den zuständigen Behörden der Zivil-Gemeinden haben sich in den letzten Monaten immer wieder Freiwillige gemeldet, die sich im Asylbereich in ihrer Gemeinde einbringen möchten.</w:t>
      </w:r>
    </w:p>
    <w:p w:rsidR="00010A29" w:rsidRDefault="00010A29" w:rsidP="00010A29">
      <w:pPr>
        <w:widowControl w:val="0"/>
        <w:autoSpaceDE w:val="0"/>
        <w:autoSpaceDN w:val="0"/>
        <w:adjustRightInd w:val="0"/>
        <w:spacing w:line="264" w:lineRule="auto"/>
        <w:rPr>
          <w:szCs w:val="20"/>
          <w:lang w:eastAsia="de-DE"/>
        </w:rPr>
      </w:pPr>
      <w:r>
        <w:rPr>
          <w:rFonts w:cs="Helvetica"/>
        </w:rPr>
        <w:t>An einem „Runden Tisch Asyl“ wurde im April 2016 die Idee für eine Plattform entwickelt,</w:t>
      </w:r>
      <w:r>
        <w:rPr>
          <w:szCs w:val="20"/>
          <w:lang w:eastAsia="de-DE"/>
        </w:rPr>
        <w:t xml:space="preserve"> um engagierte Menschen in der Region </w:t>
      </w:r>
      <w:proofErr w:type="spellStart"/>
      <w:r>
        <w:rPr>
          <w:szCs w:val="20"/>
          <w:lang w:eastAsia="de-DE"/>
        </w:rPr>
        <w:t>fu</w:t>
      </w:r>
      <w:r>
        <w:rPr>
          <w:rFonts w:ascii="Arial" w:hAnsi="Arial" w:cs="Arial"/>
          <w:szCs w:val="20"/>
          <w:lang w:eastAsia="de-DE"/>
        </w:rPr>
        <w:t>̈</w:t>
      </w:r>
      <w:r>
        <w:rPr>
          <w:szCs w:val="20"/>
          <w:lang w:eastAsia="de-DE"/>
        </w:rPr>
        <w:t>r</w:t>
      </w:r>
      <w:proofErr w:type="spellEnd"/>
      <w:r>
        <w:rPr>
          <w:szCs w:val="20"/>
          <w:lang w:eastAsia="de-DE"/>
        </w:rPr>
        <w:t xml:space="preserve"> konkrete Aufgaben in der Begleitung von Asylbewerbern und von vorläufig aufgenommenen Ausländern zu gewinnen. Ziel ist es, niederschwellige Integrationsmöglichkeiten vor Ort anzubieten.</w:t>
      </w:r>
    </w:p>
    <w:p w:rsidR="00010A29" w:rsidRDefault="00010A29" w:rsidP="00010A29">
      <w:pPr>
        <w:widowControl w:val="0"/>
        <w:autoSpaceDE w:val="0"/>
        <w:autoSpaceDN w:val="0"/>
        <w:adjustRightInd w:val="0"/>
        <w:spacing w:line="264" w:lineRule="auto"/>
        <w:rPr>
          <w:szCs w:val="20"/>
          <w:lang w:eastAsia="de-DE"/>
        </w:rPr>
      </w:pPr>
      <w:r>
        <w:rPr>
          <w:rFonts w:cs="Helvetica"/>
        </w:rPr>
        <w:t>Am 30. Juni 2016 möchten wir verschiedene Arbeitsfelder vorstellen, in denen ein freiwilliges Engagement mit Asylsuchenden sinnvoll wäre.</w:t>
      </w:r>
    </w:p>
    <w:p w:rsidR="00010A29" w:rsidRDefault="00010A29" w:rsidP="00010A29">
      <w:pPr>
        <w:widowControl w:val="0"/>
        <w:tabs>
          <w:tab w:val="right" w:pos="9639"/>
        </w:tabs>
        <w:autoSpaceDE w:val="0"/>
        <w:autoSpaceDN w:val="0"/>
        <w:adjustRightInd w:val="0"/>
        <w:spacing w:line="264" w:lineRule="auto"/>
        <w:rPr>
          <w:rFonts w:cs="Helvetica"/>
          <w:i/>
          <w:iCs/>
        </w:rPr>
      </w:pPr>
      <w:r>
        <w:rPr>
          <w:rFonts w:cs="Helvetica"/>
          <w:i/>
          <w:iCs/>
        </w:rPr>
        <w:t xml:space="preserve">Denkbar wäre die Begleitung verschiedener Teilprojekte und Angebote durch freiwillig Engagierte. Zum Beispiel ein </w:t>
      </w:r>
      <w:proofErr w:type="spellStart"/>
      <w:r>
        <w:rPr>
          <w:rFonts w:cs="Helvetica"/>
          <w:i/>
          <w:iCs/>
        </w:rPr>
        <w:t>Fussball</w:t>
      </w:r>
      <w:proofErr w:type="spellEnd"/>
      <w:r>
        <w:rPr>
          <w:rFonts w:cs="Helvetica"/>
          <w:i/>
          <w:iCs/>
        </w:rPr>
        <w:t>-Treff im Sommer auf einem Sportplatz, gemeinsames Laufen und Wandern, praktische Hilfen bei Behördengängen, ein gemeinsames Grillieren an einem schönen Platz in der Gemeinde, eine Erweiterung der Deutsch-Kurse und weiteres.</w:t>
      </w:r>
    </w:p>
    <w:p w:rsidR="00010A29" w:rsidRDefault="00010A29" w:rsidP="00010A29">
      <w:pPr>
        <w:widowControl w:val="0"/>
        <w:tabs>
          <w:tab w:val="right" w:pos="9639"/>
        </w:tabs>
        <w:autoSpaceDE w:val="0"/>
        <w:autoSpaceDN w:val="0"/>
        <w:adjustRightInd w:val="0"/>
        <w:spacing w:line="264" w:lineRule="auto"/>
        <w:rPr>
          <w:rFonts w:cs="Helvetica"/>
          <w:i/>
          <w:iCs/>
        </w:rPr>
      </w:pPr>
    </w:p>
    <w:p w:rsidR="00010A29" w:rsidRPr="00010A29" w:rsidRDefault="00010A29" w:rsidP="00010A29">
      <w:pPr>
        <w:widowControl w:val="0"/>
        <w:tabs>
          <w:tab w:val="right" w:pos="9639"/>
        </w:tabs>
        <w:autoSpaceDE w:val="0"/>
        <w:autoSpaceDN w:val="0"/>
        <w:adjustRightInd w:val="0"/>
        <w:spacing w:line="264" w:lineRule="auto"/>
        <w:rPr>
          <w:rFonts w:cs="Helvetica"/>
          <w:b/>
        </w:rPr>
      </w:pPr>
      <w:r>
        <w:rPr>
          <w:rFonts w:cs="Helvetica"/>
        </w:rPr>
        <w:t xml:space="preserve">Die Kirchgemeinden laden alle Interessierten ein, die sich in diesem Feld sozial engagieren möchten: </w:t>
      </w:r>
      <w:r w:rsidRPr="00010A29">
        <w:rPr>
          <w:rFonts w:cs="Helvetica"/>
          <w:b/>
        </w:rPr>
        <w:t xml:space="preserve">Donnerstag, 30. Juni 2016, 19.30 Uhr, Kath. Pfarrzentrum Tann, Pfarrsaal, </w:t>
      </w:r>
      <w:proofErr w:type="spellStart"/>
      <w:r w:rsidRPr="00010A29">
        <w:rPr>
          <w:rFonts w:cs="Helvetica"/>
          <w:b/>
        </w:rPr>
        <w:t>Kirchenrainstrasse</w:t>
      </w:r>
      <w:proofErr w:type="spellEnd"/>
      <w:r w:rsidRPr="00010A29">
        <w:rPr>
          <w:rFonts w:cs="Helvetica"/>
          <w:b/>
        </w:rPr>
        <w:t xml:space="preserve"> 4, 8632 Tann. </w:t>
      </w:r>
    </w:p>
    <w:p w:rsidR="00010A29" w:rsidRDefault="00010A29" w:rsidP="00010A29">
      <w:bookmarkStart w:id="0" w:name="_GoBack"/>
      <w:bookmarkEnd w:id="0"/>
    </w:p>
    <w:p w:rsidR="00471984" w:rsidRPr="00010A29" w:rsidRDefault="00471984" w:rsidP="00010A29"/>
    <w:sectPr w:rsidR="00471984" w:rsidRPr="00010A29" w:rsidSect="0049782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835" w:right="1304" w:bottom="567" w:left="1304" w:header="907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0D3" w:rsidRDefault="00C570D3" w:rsidP="00024DF5">
      <w:r>
        <w:separator/>
      </w:r>
    </w:p>
  </w:endnote>
  <w:endnote w:type="continuationSeparator" w:id="0">
    <w:p w:rsidR="00C570D3" w:rsidRDefault="00C570D3" w:rsidP="00024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DA9" w:rsidRDefault="009A2900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0" allowOverlap="0">
          <wp:simplePos x="0" y="0"/>
          <wp:positionH relativeFrom="page">
            <wp:align>left</wp:align>
          </wp:positionH>
          <wp:positionV relativeFrom="page">
            <wp:posOffset>9236208</wp:posOffset>
          </wp:positionV>
          <wp:extent cx="7560563" cy="1440180"/>
          <wp:effectExtent l="19050" t="0" r="2287" b="0"/>
          <wp:wrapNone/>
          <wp:docPr id="7" name="Bild 7" descr="02_Adresszeile_Chlichinderfi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02_Adresszeile_Chlichinderfii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563" cy="1440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0AB" w:rsidRDefault="00B010AB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3186" cy="1436915"/>
          <wp:effectExtent l="19050" t="0" r="0" b="0"/>
          <wp:wrapNone/>
          <wp:docPr id="2" name="Grafik 1" descr="02_Adresszeilen_Dreifaltigkeitspfarr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2_Adresszeilen_Dreifaltigkeitspfarre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186" cy="143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0D3" w:rsidRDefault="00C570D3" w:rsidP="00024DF5">
      <w:r>
        <w:separator/>
      </w:r>
    </w:p>
  </w:footnote>
  <w:footnote w:type="continuationSeparator" w:id="0">
    <w:p w:rsidR="00C570D3" w:rsidRDefault="00C570D3" w:rsidP="00024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DA9" w:rsidRPr="00497828" w:rsidRDefault="00774DA9" w:rsidP="00A62178">
    <w:pPr>
      <w:rPr>
        <w:color w:val="7F7F7F" w:themeColor="text1" w:themeTint="80"/>
      </w:rPr>
    </w:pPr>
    <w:r w:rsidRPr="00497828">
      <w:rPr>
        <w:color w:val="7F7F7F" w:themeColor="text1" w:themeTint="80"/>
      </w:rPr>
      <w:t xml:space="preserve">Seite </w:t>
    </w:r>
    <w:r w:rsidR="00EC13E8" w:rsidRPr="00497828">
      <w:rPr>
        <w:color w:val="7F7F7F" w:themeColor="text1" w:themeTint="80"/>
      </w:rPr>
      <w:fldChar w:fldCharType="begin"/>
    </w:r>
    <w:r w:rsidRPr="00497828">
      <w:rPr>
        <w:color w:val="7F7F7F" w:themeColor="text1" w:themeTint="80"/>
      </w:rPr>
      <w:instrText xml:space="preserve"> PAGE </w:instrText>
    </w:r>
    <w:r w:rsidR="00EC13E8" w:rsidRPr="00497828">
      <w:rPr>
        <w:color w:val="7F7F7F" w:themeColor="text1" w:themeTint="80"/>
      </w:rPr>
      <w:fldChar w:fldCharType="separate"/>
    </w:r>
    <w:r w:rsidR="00010A29">
      <w:rPr>
        <w:noProof/>
        <w:color w:val="7F7F7F" w:themeColor="text1" w:themeTint="80"/>
      </w:rPr>
      <w:t>2</w:t>
    </w:r>
    <w:r w:rsidR="00EC13E8" w:rsidRPr="00497828">
      <w:rPr>
        <w:color w:val="7F7F7F" w:themeColor="text1" w:themeTint="80"/>
      </w:rPr>
      <w:fldChar w:fldCharType="end"/>
    </w:r>
    <w:r w:rsidRPr="00497828">
      <w:rPr>
        <w:color w:val="7F7F7F" w:themeColor="text1" w:themeTint="80"/>
      </w:rPr>
      <w:t xml:space="preserve"> von </w:t>
    </w:r>
    <w:r w:rsidR="00EC13E8" w:rsidRPr="00497828">
      <w:rPr>
        <w:color w:val="7F7F7F" w:themeColor="text1" w:themeTint="80"/>
      </w:rPr>
      <w:fldChar w:fldCharType="begin"/>
    </w:r>
    <w:r w:rsidRPr="00497828">
      <w:rPr>
        <w:color w:val="7F7F7F" w:themeColor="text1" w:themeTint="80"/>
      </w:rPr>
      <w:instrText xml:space="preserve"> NUMPAGES  </w:instrText>
    </w:r>
    <w:r w:rsidR="00EC13E8" w:rsidRPr="00497828">
      <w:rPr>
        <w:color w:val="7F7F7F" w:themeColor="text1" w:themeTint="80"/>
      </w:rPr>
      <w:fldChar w:fldCharType="separate"/>
    </w:r>
    <w:r w:rsidR="00010A29">
      <w:rPr>
        <w:noProof/>
        <w:color w:val="7F7F7F" w:themeColor="text1" w:themeTint="80"/>
      </w:rPr>
      <w:t>2</w:t>
    </w:r>
    <w:r w:rsidR="00EC13E8" w:rsidRPr="00497828">
      <w:rPr>
        <w:color w:val="7F7F7F" w:themeColor="text1" w:themeTint="8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0AB" w:rsidRDefault="00B010AB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5091" cy="1436914"/>
          <wp:effectExtent l="19050" t="0" r="0" b="0"/>
          <wp:wrapNone/>
          <wp:docPr id="1" name="Grafik 0" descr="01_Kopfzeilen_Dreifaltigkeitspfarr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_Kopfzeilen_Dreifaltigkeitspfarre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091" cy="14369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35"/>
  <w:hyphenationZone w:val="425"/>
  <w:drawingGridHorizontalSpacing w:val="105"/>
  <w:displayHorizontalDrawingGridEvery w:val="2"/>
  <w:characterSpacingControl w:val="doNotCompress"/>
  <w:hdrShapeDefaults>
    <o:shapedefaults v:ext="edit" spidmax="2049" style="mso-position-horizontal:left;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A29"/>
    <w:rsid w:val="00010A29"/>
    <w:rsid w:val="00017FDB"/>
    <w:rsid w:val="00024DF5"/>
    <w:rsid w:val="00052CC6"/>
    <w:rsid w:val="00074D96"/>
    <w:rsid w:val="000D051B"/>
    <w:rsid w:val="0012182E"/>
    <w:rsid w:val="001F72E0"/>
    <w:rsid w:val="00316C68"/>
    <w:rsid w:val="003951C1"/>
    <w:rsid w:val="00416BF9"/>
    <w:rsid w:val="00471984"/>
    <w:rsid w:val="00475AB1"/>
    <w:rsid w:val="00497828"/>
    <w:rsid w:val="004B612A"/>
    <w:rsid w:val="00523E81"/>
    <w:rsid w:val="0053206A"/>
    <w:rsid w:val="00585E12"/>
    <w:rsid w:val="005B2265"/>
    <w:rsid w:val="00605DA2"/>
    <w:rsid w:val="0062472C"/>
    <w:rsid w:val="006B7640"/>
    <w:rsid w:val="006C67FD"/>
    <w:rsid w:val="006C724A"/>
    <w:rsid w:val="006E53AD"/>
    <w:rsid w:val="00761EB4"/>
    <w:rsid w:val="00774DA9"/>
    <w:rsid w:val="0078232C"/>
    <w:rsid w:val="00783035"/>
    <w:rsid w:val="007E72B4"/>
    <w:rsid w:val="00863647"/>
    <w:rsid w:val="00950851"/>
    <w:rsid w:val="009A2900"/>
    <w:rsid w:val="009F7D7C"/>
    <w:rsid w:val="00A62178"/>
    <w:rsid w:val="00A8549F"/>
    <w:rsid w:val="00A9074D"/>
    <w:rsid w:val="00AC092C"/>
    <w:rsid w:val="00AD6854"/>
    <w:rsid w:val="00AE303D"/>
    <w:rsid w:val="00B010AB"/>
    <w:rsid w:val="00B44283"/>
    <w:rsid w:val="00B47D05"/>
    <w:rsid w:val="00B924B5"/>
    <w:rsid w:val="00BE3EBD"/>
    <w:rsid w:val="00C570D3"/>
    <w:rsid w:val="00CB23EB"/>
    <w:rsid w:val="00EC13E8"/>
    <w:rsid w:val="00EF407B"/>
    <w:rsid w:val="00F44A93"/>
    <w:rsid w:val="00F66C7D"/>
    <w:rsid w:val="00FE653D"/>
    <w:rsid w:val="00FF3253"/>
    <w:rsid w:val="00FF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ahoma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A29"/>
    <w:rPr>
      <w:rFonts w:ascii="Helvetica" w:eastAsia="Cambria" w:hAnsi="Helvetica" w:cs="Times New Roman"/>
      <w:szCs w:val="24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rsid w:val="00B44283"/>
    <w:pPr>
      <w:keepNext/>
      <w:spacing w:before="240" w:after="60" w:line="320" w:lineRule="exact"/>
      <w:outlineLvl w:val="0"/>
    </w:pPr>
    <w:rPr>
      <w:rFonts w:ascii="Cambria" w:eastAsia="Times New Roman" w:hAnsi="Cambria"/>
      <w:b/>
      <w:bCs/>
      <w:color w:val="000000"/>
      <w:kern w:val="32"/>
      <w:sz w:val="32"/>
      <w:szCs w:val="32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B44283"/>
    <w:pPr>
      <w:keepNext/>
      <w:spacing w:before="240" w:after="60" w:line="320" w:lineRule="exact"/>
      <w:outlineLvl w:val="1"/>
    </w:pPr>
    <w:rPr>
      <w:rFonts w:ascii="Cambria" w:eastAsia="Times New Roman" w:hAnsi="Cambria"/>
      <w:b/>
      <w:bCs/>
      <w:i/>
      <w:iCs/>
      <w:color w:val="000000"/>
      <w:sz w:val="28"/>
      <w:szCs w:val="28"/>
      <w:lang w:val="de-CH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66C7D"/>
    <w:pPr>
      <w:spacing w:before="720" w:after="60" w:line="320" w:lineRule="exact"/>
      <w:outlineLvl w:val="8"/>
    </w:pPr>
    <w:rPr>
      <w:rFonts w:ascii="Tahoma" w:eastAsia="Times New Roman" w:hAnsi="Tahoma"/>
      <w:color w:val="000000"/>
      <w:sz w:val="21"/>
      <w:szCs w:val="22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024DF5"/>
    <w:pPr>
      <w:tabs>
        <w:tab w:val="center" w:pos="4536"/>
        <w:tab w:val="right" w:pos="9072"/>
      </w:tabs>
    </w:pPr>
    <w:rPr>
      <w:rFonts w:ascii="Tahoma" w:eastAsia="Calibri" w:hAnsi="Tahoma" w:cs="Tahoma"/>
      <w:color w:val="000000"/>
      <w:sz w:val="21"/>
      <w:szCs w:val="22"/>
      <w:lang w:val="de-CH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24DF5"/>
  </w:style>
  <w:style w:type="paragraph" w:styleId="Fuzeile">
    <w:name w:val="footer"/>
    <w:basedOn w:val="Standard"/>
    <w:link w:val="FuzeileZchn"/>
    <w:uiPriority w:val="99"/>
    <w:semiHidden/>
    <w:unhideWhenUsed/>
    <w:rsid w:val="00024DF5"/>
    <w:pPr>
      <w:tabs>
        <w:tab w:val="center" w:pos="4536"/>
        <w:tab w:val="right" w:pos="9072"/>
      </w:tabs>
    </w:pPr>
    <w:rPr>
      <w:rFonts w:ascii="Tahoma" w:eastAsia="Calibri" w:hAnsi="Tahoma" w:cs="Tahoma"/>
      <w:color w:val="000000"/>
      <w:sz w:val="21"/>
      <w:szCs w:val="22"/>
      <w:lang w:val="de-CH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24DF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4DF5"/>
    <w:rPr>
      <w:rFonts w:ascii="Tahoma" w:eastAsia="Calibri" w:hAnsi="Tahoma" w:cs="Tahoma"/>
      <w:color w:val="000000"/>
      <w:sz w:val="16"/>
      <w:szCs w:val="16"/>
      <w:lang w:val="de-CH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4DF5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FF3253"/>
    <w:pPr>
      <w:framePr w:w="3703" w:h="3028" w:hRule="exact" w:wrap="notBeside" w:vAnchor="page" w:hAnchor="page" w:x="1248" w:y="1538" w:anchorLock="1"/>
      <w:shd w:val="solid" w:color="FFFFFF" w:fill="FFFFFF"/>
      <w:autoSpaceDE w:val="0"/>
      <w:autoSpaceDN w:val="0"/>
      <w:adjustRightInd w:val="0"/>
      <w:spacing w:line="280" w:lineRule="atLeast"/>
      <w:textAlignment w:val="center"/>
    </w:pPr>
    <w:rPr>
      <w:rFonts w:ascii="Tahoma" w:eastAsia="Calibri" w:hAnsi="Tahoma" w:cs="Tahoma"/>
      <w:color w:val="000000"/>
      <w:sz w:val="21"/>
      <w:szCs w:val="21"/>
      <w:lang w:eastAsia="de-CH"/>
    </w:rPr>
  </w:style>
  <w:style w:type="paragraph" w:styleId="Titel">
    <w:name w:val="Title"/>
    <w:basedOn w:val="Standard"/>
    <w:next w:val="Standard"/>
    <w:link w:val="TitelZchn"/>
    <w:uiPriority w:val="10"/>
    <w:qFormat/>
    <w:rsid w:val="00FF3253"/>
    <w:pPr>
      <w:spacing w:after="60" w:line="320" w:lineRule="exact"/>
      <w:outlineLvl w:val="0"/>
    </w:pPr>
    <w:rPr>
      <w:rFonts w:ascii="Tahoma" w:eastAsia="Times New Roman" w:hAnsi="Tahoma"/>
      <w:b/>
      <w:bCs/>
      <w:color w:val="000000"/>
      <w:kern w:val="28"/>
      <w:sz w:val="21"/>
      <w:szCs w:val="32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66C7D"/>
    <w:rPr>
      <w:rFonts w:eastAsia="Times New Roman" w:cs="Times New Roman"/>
      <w:szCs w:val="2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FF3253"/>
    <w:rPr>
      <w:rFonts w:eastAsia="Times New Roman" w:cs="Times New Roman"/>
      <w:b/>
      <w:bCs/>
      <w:color w:val="000000"/>
      <w:kern w:val="28"/>
      <w:sz w:val="21"/>
      <w:szCs w:val="32"/>
      <w:lang w:eastAsia="en-US"/>
    </w:rPr>
  </w:style>
  <w:style w:type="character" w:styleId="Fett">
    <w:name w:val="Strong"/>
    <w:basedOn w:val="Absatz-Standardschriftart"/>
    <w:uiPriority w:val="22"/>
    <w:qFormat/>
    <w:rsid w:val="00F66C7D"/>
    <w:rPr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44283"/>
    <w:pPr>
      <w:spacing w:before="60" w:after="60" w:line="320" w:lineRule="exact"/>
      <w:outlineLvl w:val="1"/>
    </w:pPr>
    <w:rPr>
      <w:rFonts w:ascii="Tahoma" w:eastAsia="Times New Roman" w:hAnsi="Tahoma"/>
      <w:color w:val="000000"/>
      <w:sz w:val="21"/>
      <w:lang w:val="de-CH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44283"/>
    <w:rPr>
      <w:rFonts w:eastAsia="Times New Roman" w:cs="Times New Roman"/>
      <w:szCs w:val="24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4428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4428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Gruss">
    <w:name w:val="Gruss"/>
    <w:basedOn w:val="Standard"/>
    <w:qFormat/>
    <w:rsid w:val="006E53AD"/>
    <w:pPr>
      <w:autoSpaceDE w:val="0"/>
      <w:autoSpaceDN w:val="0"/>
      <w:adjustRightInd w:val="0"/>
      <w:spacing w:before="1060"/>
      <w:textAlignment w:val="center"/>
    </w:pPr>
    <w:rPr>
      <w:rFonts w:ascii="Tahoma" w:eastAsia="Calibri" w:hAnsi="Tahoma" w:cs="Tahoma"/>
      <w:color w:val="000000"/>
      <w:sz w:val="21"/>
      <w:szCs w:val="21"/>
      <w:lang w:eastAsia="de-CH"/>
    </w:rPr>
  </w:style>
  <w:style w:type="paragraph" w:customStyle="1" w:styleId="Name">
    <w:name w:val="Name"/>
    <w:basedOn w:val="Standard"/>
    <w:qFormat/>
    <w:rsid w:val="006E53AD"/>
    <w:pPr>
      <w:spacing w:before="700"/>
    </w:pPr>
    <w:rPr>
      <w:rFonts w:ascii="Tahoma" w:eastAsia="Calibri" w:hAnsi="Tahoma" w:cs="Tahoma"/>
      <w:color w:val="000000"/>
      <w:sz w:val="21"/>
      <w:szCs w:val="21"/>
      <w:lang w:eastAsia="de-CH"/>
    </w:rPr>
  </w:style>
  <w:style w:type="paragraph" w:styleId="Zitat">
    <w:name w:val="Quote"/>
    <w:basedOn w:val="Standard"/>
    <w:next w:val="Standard"/>
    <w:link w:val="ZitatZchn"/>
    <w:uiPriority w:val="29"/>
    <w:qFormat/>
    <w:rsid w:val="00B44283"/>
    <w:pPr>
      <w:tabs>
        <w:tab w:val="right" w:pos="9072"/>
      </w:tabs>
      <w:spacing w:line="320" w:lineRule="exact"/>
    </w:pPr>
    <w:rPr>
      <w:rFonts w:ascii="Tahoma" w:eastAsia="Times New Roman" w:hAnsi="Tahoma"/>
      <w:bCs/>
      <w:iCs/>
      <w:color w:val="000000"/>
      <w:kern w:val="28"/>
      <w:sz w:val="21"/>
      <w:szCs w:val="32"/>
      <w:lang w:val="de-CH"/>
    </w:rPr>
  </w:style>
  <w:style w:type="character" w:styleId="Hervorhebung">
    <w:name w:val="Emphasis"/>
    <w:basedOn w:val="Absatz-Standardschriftart"/>
    <w:uiPriority w:val="20"/>
    <w:qFormat/>
    <w:rsid w:val="00B44283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44283"/>
    <w:rPr>
      <w:rFonts w:eastAsia="Times New Roman" w:cs="Times New Roman"/>
      <w:bCs/>
      <w:iCs/>
      <w:color w:val="000000"/>
      <w:kern w:val="28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Calibri" w:hAnsi="Tahoma" w:cs="Tahoma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A29"/>
    <w:rPr>
      <w:rFonts w:ascii="Helvetica" w:eastAsia="Cambria" w:hAnsi="Helvetica" w:cs="Times New Roman"/>
      <w:szCs w:val="24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rsid w:val="00B44283"/>
    <w:pPr>
      <w:keepNext/>
      <w:spacing w:before="240" w:after="60" w:line="320" w:lineRule="exact"/>
      <w:outlineLvl w:val="0"/>
    </w:pPr>
    <w:rPr>
      <w:rFonts w:ascii="Cambria" w:eastAsia="Times New Roman" w:hAnsi="Cambria"/>
      <w:b/>
      <w:bCs/>
      <w:color w:val="000000"/>
      <w:kern w:val="32"/>
      <w:sz w:val="32"/>
      <w:szCs w:val="32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B44283"/>
    <w:pPr>
      <w:keepNext/>
      <w:spacing w:before="240" w:after="60" w:line="320" w:lineRule="exact"/>
      <w:outlineLvl w:val="1"/>
    </w:pPr>
    <w:rPr>
      <w:rFonts w:ascii="Cambria" w:eastAsia="Times New Roman" w:hAnsi="Cambria"/>
      <w:b/>
      <w:bCs/>
      <w:i/>
      <w:iCs/>
      <w:color w:val="000000"/>
      <w:sz w:val="28"/>
      <w:szCs w:val="28"/>
      <w:lang w:val="de-CH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66C7D"/>
    <w:pPr>
      <w:spacing w:before="720" w:after="60" w:line="320" w:lineRule="exact"/>
      <w:outlineLvl w:val="8"/>
    </w:pPr>
    <w:rPr>
      <w:rFonts w:ascii="Tahoma" w:eastAsia="Times New Roman" w:hAnsi="Tahoma"/>
      <w:color w:val="000000"/>
      <w:sz w:val="21"/>
      <w:szCs w:val="22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024DF5"/>
    <w:pPr>
      <w:tabs>
        <w:tab w:val="center" w:pos="4536"/>
        <w:tab w:val="right" w:pos="9072"/>
      </w:tabs>
    </w:pPr>
    <w:rPr>
      <w:rFonts w:ascii="Tahoma" w:eastAsia="Calibri" w:hAnsi="Tahoma" w:cs="Tahoma"/>
      <w:color w:val="000000"/>
      <w:sz w:val="21"/>
      <w:szCs w:val="22"/>
      <w:lang w:val="de-CH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24DF5"/>
  </w:style>
  <w:style w:type="paragraph" w:styleId="Fuzeile">
    <w:name w:val="footer"/>
    <w:basedOn w:val="Standard"/>
    <w:link w:val="FuzeileZchn"/>
    <w:uiPriority w:val="99"/>
    <w:semiHidden/>
    <w:unhideWhenUsed/>
    <w:rsid w:val="00024DF5"/>
    <w:pPr>
      <w:tabs>
        <w:tab w:val="center" w:pos="4536"/>
        <w:tab w:val="right" w:pos="9072"/>
      </w:tabs>
    </w:pPr>
    <w:rPr>
      <w:rFonts w:ascii="Tahoma" w:eastAsia="Calibri" w:hAnsi="Tahoma" w:cs="Tahoma"/>
      <w:color w:val="000000"/>
      <w:sz w:val="21"/>
      <w:szCs w:val="22"/>
      <w:lang w:val="de-CH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24DF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4DF5"/>
    <w:rPr>
      <w:rFonts w:ascii="Tahoma" w:eastAsia="Calibri" w:hAnsi="Tahoma" w:cs="Tahoma"/>
      <w:color w:val="000000"/>
      <w:sz w:val="16"/>
      <w:szCs w:val="16"/>
      <w:lang w:val="de-CH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4DF5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FF3253"/>
    <w:pPr>
      <w:framePr w:w="3703" w:h="3028" w:hRule="exact" w:wrap="notBeside" w:vAnchor="page" w:hAnchor="page" w:x="1248" w:y="1538" w:anchorLock="1"/>
      <w:shd w:val="solid" w:color="FFFFFF" w:fill="FFFFFF"/>
      <w:autoSpaceDE w:val="0"/>
      <w:autoSpaceDN w:val="0"/>
      <w:adjustRightInd w:val="0"/>
      <w:spacing w:line="280" w:lineRule="atLeast"/>
      <w:textAlignment w:val="center"/>
    </w:pPr>
    <w:rPr>
      <w:rFonts w:ascii="Tahoma" w:eastAsia="Calibri" w:hAnsi="Tahoma" w:cs="Tahoma"/>
      <w:color w:val="000000"/>
      <w:sz w:val="21"/>
      <w:szCs w:val="21"/>
      <w:lang w:eastAsia="de-CH"/>
    </w:rPr>
  </w:style>
  <w:style w:type="paragraph" w:styleId="Titel">
    <w:name w:val="Title"/>
    <w:basedOn w:val="Standard"/>
    <w:next w:val="Standard"/>
    <w:link w:val="TitelZchn"/>
    <w:uiPriority w:val="10"/>
    <w:qFormat/>
    <w:rsid w:val="00FF3253"/>
    <w:pPr>
      <w:spacing w:after="60" w:line="320" w:lineRule="exact"/>
      <w:outlineLvl w:val="0"/>
    </w:pPr>
    <w:rPr>
      <w:rFonts w:ascii="Tahoma" w:eastAsia="Times New Roman" w:hAnsi="Tahoma"/>
      <w:b/>
      <w:bCs/>
      <w:color w:val="000000"/>
      <w:kern w:val="28"/>
      <w:sz w:val="21"/>
      <w:szCs w:val="32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66C7D"/>
    <w:rPr>
      <w:rFonts w:eastAsia="Times New Roman" w:cs="Times New Roman"/>
      <w:szCs w:val="2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FF3253"/>
    <w:rPr>
      <w:rFonts w:eastAsia="Times New Roman" w:cs="Times New Roman"/>
      <w:b/>
      <w:bCs/>
      <w:color w:val="000000"/>
      <w:kern w:val="28"/>
      <w:sz w:val="21"/>
      <w:szCs w:val="32"/>
      <w:lang w:eastAsia="en-US"/>
    </w:rPr>
  </w:style>
  <w:style w:type="character" w:styleId="Fett">
    <w:name w:val="Strong"/>
    <w:basedOn w:val="Absatz-Standardschriftart"/>
    <w:uiPriority w:val="22"/>
    <w:qFormat/>
    <w:rsid w:val="00F66C7D"/>
    <w:rPr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44283"/>
    <w:pPr>
      <w:spacing w:before="60" w:after="60" w:line="320" w:lineRule="exact"/>
      <w:outlineLvl w:val="1"/>
    </w:pPr>
    <w:rPr>
      <w:rFonts w:ascii="Tahoma" w:eastAsia="Times New Roman" w:hAnsi="Tahoma"/>
      <w:color w:val="000000"/>
      <w:sz w:val="21"/>
      <w:lang w:val="de-CH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44283"/>
    <w:rPr>
      <w:rFonts w:eastAsia="Times New Roman" w:cs="Times New Roman"/>
      <w:szCs w:val="24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4428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4428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Gruss">
    <w:name w:val="Gruss"/>
    <w:basedOn w:val="Standard"/>
    <w:qFormat/>
    <w:rsid w:val="006E53AD"/>
    <w:pPr>
      <w:autoSpaceDE w:val="0"/>
      <w:autoSpaceDN w:val="0"/>
      <w:adjustRightInd w:val="0"/>
      <w:spacing w:before="1060"/>
      <w:textAlignment w:val="center"/>
    </w:pPr>
    <w:rPr>
      <w:rFonts w:ascii="Tahoma" w:eastAsia="Calibri" w:hAnsi="Tahoma" w:cs="Tahoma"/>
      <w:color w:val="000000"/>
      <w:sz w:val="21"/>
      <w:szCs w:val="21"/>
      <w:lang w:eastAsia="de-CH"/>
    </w:rPr>
  </w:style>
  <w:style w:type="paragraph" w:customStyle="1" w:styleId="Name">
    <w:name w:val="Name"/>
    <w:basedOn w:val="Standard"/>
    <w:qFormat/>
    <w:rsid w:val="006E53AD"/>
    <w:pPr>
      <w:spacing w:before="700"/>
    </w:pPr>
    <w:rPr>
      <w:rFonts w:ascii="Tahoma" w:eastAsia="Calibri" w:hAnsi="Tahoma" w:cs="Tahoma"/>
      <w:color w:val="000000"/>
      <w:sz w:val="21"/>
      <w:szCs w:val="21"/>
      <w:lang w:eastAsia="de-CH"/>
    </w:rPr>
  </w:style>
  <w:style w:type="paragraph" w:styleId="Zitat">
    <w:name w:val="Quote"/>
    <w:basedOn w:val="Standard"/>
    <w:next w:val="Standard"/>
    <w:link w:val="ZitatZchn"/>
    <w:uiPriority w:val="29"/>
    <w:qFormat/>
    <w:rsid w:val="00B44283"/>
    <w:pPr>
      <w:tabs>
        <w:tab w:val="right" w:pos="9072"/>
      </w:tabs>
      <w:spacing w:line="320" w:lineRule="exact"/>
    </w:pPr>
    <w:rPr>
      <w:rFonts w:ascii="Tahoma" w:eastAsia="Times New Roman" w:hAnsi="Tahoma"/>
      <w:bCs/>
      <w:iCs/>
      <w:color w:val="000000"/>
      <w:kern w:val="28"/>
      <w:sz w:val="21"/>
      <w:szCs w:val="32"/>
      <w:lang w:val="de-CH"/>
    </w:rPr>
  </w:style>
  <w:style w:type="character" w:styleId="Hervorhebung">
    <w:name w:val="Emphasis"/>
    <w:basedOn w:val="Absatz-Standardschriftart"/>
    <w:uiPriority w:val="20"/>
    <w:qFormat/>
    <w:rsid w:val="00B44283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44283"/>
    <w:rPr>
      <w:rFonts w:eastAsia="Times New Roman" w:cs="Times New Roman"/>
      <w:bCs/>
      <w:iCs/>
      <w:color w:val="000000"/>
      <w:kern w:val="28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2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kretariat\Desktop\Briefvorlage%20mit%20Logo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 mit Logo.dotx</Template>
  <TotalTime>0</TotalTime>
  <Pages>1</Pages>
  <Words>199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1</cp:revision>
  <cp:lastPrinted>2012-12-13T13:55:00Z</cp:lastPrinted>
  <dcterms:created xsi:type="dcterms:W3CDTF">2016-06-01T15:20:00Z</dcterms:created>
  <dcterms:modified xsi:type="dcterms:W3CDTF">2016-06-01T15:21:00Z</dcterms:modified>
</cp:coreProperties>
</file>